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666"/>
        <w:gridCol w:w="675"/>
        <w:gridCol w:w="675"/>
        <w:gridCol w:w="249"/>
        <w:gridCol w:w="426"/>
        <w:gridCol w:w="675"/>
        <w:gridCol w:w="675"/>
        <w:gridCol w:w="675"/>
        <w:gridCol w:w="681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胡景睿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2017年10月19日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     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531" w:type="dxa"/>
            <w:gridSpan w:val="12"/>
            <w:noWrap w:val="0"/>
            <w:vAlign w:val="center"/>
          </w:tcPr>
          <w:p w14:paraId="6AC4D8E9">
            <w:pPr>
              <w:spacing w:line="240" w:lineRule="atLeas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季节卡片、故事排序卡片、节日卡片、故事书</w:t>
            </w:r>
          </w:p>
          <w:p w14:paraId="5EF6ED0D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贴纸、水彩笔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3800" w:type="dxa"/>
            <w:gridSpan w:val="4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4731" w:type="dxa"/>
            <w:gridSpan w:val="8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800" w:type="dxa"/>
            <w:gridSpan w:val="4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2.17</w:t>
            </w:r>
          </w:p>
        </w:tc>
        <w:tc>
          <w:tcPr>
            <w:tcW w:w="675" w:type="dxa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2.19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2.21</w:t>
            </w:r>
          </w:p>
        </w:tc>
        <w:tc>
          <w:tcPr>
            <w:tcW w:w="675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2.24</w:t>
            </w:r>
          </w:p>
        </w:tc>
        <w:tc>
          <w:tcPr>
            <w:tcW w:w="675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2.26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4AA8BC3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2.28</w:t>
            </w:r>
          </w:p>
        </w:tc>
        <w:tc>
          <w:tcPr>
            <w:tcW w:w="681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center"/>
          </w:tcPr>
          <w:p w14:paraId="7D36693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63816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0C3E05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 w14:paraId="6FD3A32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416D29B">
            <w:pPr>
              <w:spacing w:line="48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认识季节</w:t>
            </w:r>
          </w:p>
        </w:tc>
        <w:tc>
          <w:tcPr>
            <w:tcW w:w="675" w:type="dxa"/>
            <w:noWrap w:val="0"/>
            <w:vAlign w:val="center"/>
          </w:tcPr>
          <w:p w14:paraId="07BE5D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0F6801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300FA3F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0BCF849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6DF8AD4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4E4C225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81" w:type="dxa"/>
            <w:noWrap w:val="0"/>
            <w:vAlign w:val="center"/>
          </w:tcPr>
          <w:p w14:paraId="01A4952D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DDA18A8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自我介绍</w:t>
            </w:r>
          </w:p>
        </w:tc>
        <w:tc>
          <w:tcPr>
            <w:tcW w:w="675" w:type="dxa"/>
            <w:noWrap w:val="0"/>
            <w:vAlign w:val="center"/>
          </w:tcPr>
          <w:p w14:paraId="4874B1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5241780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3311FFC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0690755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6177616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1AF7D33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81" w:type="dxa"/>
            <w:noWrap w:val="0"/>
            <w:vAlign w:val="center"/>
          </w:tcPr>
          <w:p w14:paraId="393258B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8BD019D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了解中国传统节假日</w:t>
            </w:r>
          </w:p>
        </w:tc>
        <w:tc>
          <w:tcPr>
            <w:tcW w:w="675" w:type="dxa"/>
            <w:noWrap w:val="0"/>
            <w:vAlign w:val="center"/>
          </w:tcPr>
          <w:p w14:paraId="124FD2E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7147BD0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6C610E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43957A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1BC988E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0DAE3DF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81" w:type="dxa"/>
            <w:noWrap w:val="0"/>
            <w:vAlign w:val="center"/>
          </w:tcPr>
          <w:p w14:paraId="76306FC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144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D4D7E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29AC439C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形容词+名词的运用</w:t>
            </w:r>
          </w:p>
        </w:tc>
        <w:tc>
          <w:tcPr>
            <w:tcW w:w="675" w:type="dxa"/>
            <w:noWrap w:val="0"/>
            <w:vAlign w:val="center"/>
          </w:tcPr>
          <w:p w14:paraId="738D2E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4BCA8A8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2B400F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0327A3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200882C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5A87E78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81" w:type="dxa"/>
            <w:noWrap w:val="0"/>
            <w:vAlign w:val="center"/>
          </w:tcPr>
          <w:p w14:paraId="7BDE22B3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21212FFC"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2F8BA9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70DF156A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看图说话</w:t>
            </w:r>
          </w:p>
        </w:tc>
        <w:tc>
          <w:tcPr>
            <w:tcW w:w="675" w:type="dxa"/>
            <w:noWrap w:val="0"/>
            <w:vAlign w:val="center"/>
          </w:tcPr>
          <w:p w14:paraId="6DB6D94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589BE5F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0BD145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5739EE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75" w:type="dxa"/>
            <w:noWrap w:val="0"/>
            <w:vAlign w:val="center"/>
          </w:tcPr>
          <w:p w14:paraId="2D0E94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75" w:type="dxa"/>
            <w:noWrap w:val="0"/>
            <w:vAlign w:val="center"/>
          </w:tcPr>
          <w:p w14:paraId="34AD01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81" w:type="dxa"/>
            <w:noWrap w:val="0"/>
            <w:vAlign w:val="center"/>
          </w:tcPr>
          <w:p w14:paraId="4C75FC3E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shd w:val="clear" w:color="auto" w:fill="auto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56B0989C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_GB2312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运用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多种复合句型</w:t>
            </w:r>
          </w:p>
        </w:tc>
        <w:tc>
          <w:tcPr>
            <w:tcW w:w="675" w:type="dxa"/>
            <w:noWrap w:val="0"/>
            <w:vAlign w:val="center"/>
          </w:tcPr>
          <w:p w14:paraId="1E5B2C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603AE1C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00DAAE0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17EF1E6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2D5149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20B1CA6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81" w:type="dxa"/>
            <w:noWrap w:val="0"/>
            <w:vAlign w:val="center"/>
          </w:tcPr>
          <w:p w14:paraId="00F44A14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6C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848BFC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5FFDEA1E">
            <w:pPr>
              <w:spacing w:line="48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程序概念：清晰表达自己的一些经历</w:t>
            </w:r>
          </w:p>
        </w:tc>
        <w:tc>
          <w:tcPr>
            <w:tcW w:w="675" w:type="dxa"/>
            <w:noWrap w:val="0"/>
            <w:vAlign w:val="center"/>
          </w:tcPr>
          <w:p w14:paraId="519B2B1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1DFECB5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2CD44F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4BFB31B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3B0B38C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4CB7363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81" w:type="dxa"/>
            <w:noWrap w:val="0"/>
            <w:vAlign w:val="center"/>
          </w:tcPr>
          <w:p w14:paraId="5EC33F43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26FA5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57F5208E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故事排序</w:t>
            </w:r>
          </w:p>
        </w:tc>
        <w:tc>
          <w:tcPr>
            <w:tcW w:w="675" w:type="dxa"/>
            <w:noWrap w:val="0"/>
            <w:vAlign w:val="center"/>
          </w:tcPr>
          <w:p w14:paraId="0A58E2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6CBB88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4812B03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60DDCFB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4B3897C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2F2E786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81" w:type="dxa"/>
            <w:noWrap w:val="0"/>
            <w:vAlign w:val="center"/>
          </w:tcPr>
          <w:p w14:paraId="40CD5A0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6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FFD6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222198CC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找规律</w:t>
            </w:r>
          </w:p>
        </w:tc>
        <w:tc>
          <w:tcPr>
            <w:tcW w:w="675" w:type="dxa"/>
            <w:noWrap w:val="0"/>
            <w:vAlign w:val="center"/>
          </w:tcPr>
          <w:p w14:paraId="5552B1B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75A770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119B085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2CABE9E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34B3E1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5D292E7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81" w:type="dxa"/>
            <w:noWrap w:val="0"/>
            <w:vAlign w:val="center"/>
          </w:tcPr>
          <w:p w14:paraId="73D873BD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B2F5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67" w:type="dxa"/>
            <w:shd w:val="clear" w:color="auto" w:fill="auto"/>
            <w:noWrap w:val="0"/>
            <w:vAlign w:val="center"/>
          </w:tcPr>
          <w:p w14:paraId="5365A64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社交</w:t>
            </w: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00F1AAB7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4"/>
                <w:lang w:val="en-US" w:eastAsia="zh-CN"/>
              </w:rPr>
              <w:t>分享自己活动的经验或兴趣</w:t>
            </w:r>
          </w:p>
        </w:tc>
        <w:tc>
          <w:tcPr>
            <w:tcW w:w="675" w:type="dxa"/>
            <w:noWrap w:val="0"/>
            <w:vAlign w:val="center"/>
          </w:tcPr>
          <w:p w14:paraId="59580B7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7B65645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65C528B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289624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43B2135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5DF2D9C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81" w:type="dxa"/>
            <w:noWrap w:val="0"/>
            <w:vAlign w:val="center"/>
          </w:tcPr>
          <w:p w14:paraId="2119F5D5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2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531" w:type="dxa"/>
            <w:gridSpan w:val="12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孩子综合表现良好，配合度高，专注力不是很集中，思维跳跃。课堂上能够保持坐姿，能够独立自我介绍。</w:t>
            </w:r>
            <w:bookmarkStart w:id="0" w:name="_GoBack"/>
            <w:bookmarkEnd w:id="0"/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16CC5760"/>
    <w:rsid w:val="17574CE6"/>
    <w:rsid w:val="1D44297A"/>
    <w:rsid w:val="29995086"/>
    <w:rsid w:val="358D3D92"/>
    <w:rsid w:val="39276851"/>
    <w:rsid w:val="3990139B"/>
    <w:rsid w:val="4568724B"/>
    <w:rsid w:val="7A98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285</Characters>
  <Lines>0</Lines>
  <Paragraphs>0</Paragraphs>
  <TotalTime>3</TotalTime>
  <ScaleCrop>false</ScaleCrop>
  <LinksUpToDate>false</LinksUpToDate>
  <CharactersWithSpaces>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2025-03-06T06:29:41Z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