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BED612B">
      <w:pPr>
        <w:spacing w:line="240" w:lineRule="atLeast"/>
        <w:ind w:firstLine="0" w:firstLineChars="0"/>
        <w:jc w:val="center"/>
        <w:rPr>
          <w:rFonts w:ascii="仿宋" w:hAnsi="仿宋" w:eastAsia="仿宋" w:cs="仿宋"/>
          <w:b/>
          <w:bCs/>
          <w:color w:val="auto"/>
          <w:sz w:val="36"/>
          <w:szCs w:val="36"/>
        </w:rPr>
      </w:pPr>
      <w:r>
        <w:rPr>
          <w:rFonts w:hint="eastAsia" w:ascii="仿宋" w:hAnsi="仿宋" w:eastAsia="仿宋" w:cs="仿宋"/>
          <w:b/>
          <w:bCs/>
          <w:color w:val="auto"/>
          <w:sz w:val="36"/>
          <w:szCs w:val="36"/>
        </w:rPr>
        <w:t>康复教学</w:t>
      </w:r>
      <w:r>
        <w:rPr>
          <w:rFonts w:hint="eastAsia" w:ascii="仿宋" w:hAnsi="仿宋" w:eastAsia="仿宋" w:cs="仿宋"/>
          <w:b/>
          <w:bCs/>
          <w:color w:val="auto"/>
          <w:sz w:val="36"/>
          <w:szCs w:val="36"/>
          <w:lang w:val="en-US" w:eastAsia="zh-CN"/>
        </w:rPr>
        <w:t>周计划</w:t>
      </w:r>
      <w:r>
        <w:rPr>
          <w:rFonts w:hint="eastAsia" w:ascii="仿宋" w:hAnsi="仿宋" w:eastAsia="仿宋" w:cs="仿宋"/>
          <w:b/>
          <w:bCs/>
          <w:color w:val="auto"/>
          <w:sz w:val="36"/>
          <w:szCs w:val="36"/>
        </w:rPr>
        <w:t>日记录卡（个训）</w:t>
      </w:r>
    </w:p>
    <w:tbl>
      <w:tblPr>
        <w:tblStyle w:val="2"/>
        <w:tblW w:w="936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7"/>
        <w:gridCol w:w="1230"/>
        <w:gridCol w:w="840"/>
        <w:gridCol w:w="1064"/>
        <w:gridCol w:w="1301"/>
        <w:gridCol w:w="659"/>
        <w:gridCol w:w="305"/>
        <w:gridCol w:w="354"/>
        <w:gridCol w:w="659"/>
        <w:gridCol w:w="659"/>
        <w:gridCol w:w="659"/>
        <w:gridCol w:w="663"/>
      </w:tblGrid>
      <w:tr w14:paraId="5E72DD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5" w:hRule="atLeast"/>
          <w:jc w:val="center"/>
        </w:trPr>
        <w:tc>
          <w:tcPr>
            <w:tcW w:w="9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A215D9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姓名</w:t>
            </w:r>
          </w:p>
        </w:tc>
        <w:tc>
          <w:tcPr>
            <w:tcW w:w="12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311E750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Cs/>
                <w:color w:val="auto"/>
                <w:sz w:val="24"/>
                <w:szCs w:val="24"/>
              </w:rPr>
            </w:pPr>
            <w:r>
              <w:rPr>
                <w:rFonts w:hint="eastAsia" w:ascii="Calibri" w:hAnsi="仿宋_GB2312" w:eastAsia="宋体" w:cs="仿宋_GB2312"/>
                <w:color w:val="auto"/>
                <w:kern w:val="0"/>
                <w:sz w:val="21"/>
                <w:szCs w:val="24"/>
                <w:lang w:val="en-US" w:eastAsia="zh-CN"/>
              </w:rPr>
              <w:t>吴忆菡</w:t>
            </w:r>
          </w:p>
        </w:tc>
        <w:tc>
          <w:tcPr>
            <w:tcW w:w="8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FC4192A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性别</w:t>
            </w:r>
          </w:p>
        </w:tc>
        <w:tc>
          <w:tcPr>
            <w:tcW w:w="10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2CEFC0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Calibri" w:hAnsi="仿宋_GB2312" w:eastAsia="宋体" w:cs="仿宋_GB2312"/>
                <w:color w:val="auto"/>
                <w:kern w:val="0"/>
                <w:sz w:val="21"/>
                <w:szCs w:val="24"/>
                <w:lang w:val="en-US" w:eastAsia="zh-CN"/>
              </w:rPr>
              <w:t>女</w:t>
            </w:r>
          </w:p>
        </w:tc>
        <w:tc>
          <w:tcPr>
            <w:tcW w:w="22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91D1D8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出生年月</w:t>
            </w:r>
          </w:p>
        </w:tc>
        <w:tc>
          <w:tcPr>
            <w:tcW w:w="2994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7B8602F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color w:val="auto"/>
                <w:spacing w:val="-20"/>
                <w:sz w:val="24"/>
                <w:szCs w:val="24"/>
              </w:rPr>
            </w:pPr>
            <w:r>
              <w:rPr>
                <w:rFonts w:hint="eastAsia" w:ascii="Calibri" w:hAnsi="仿宋_GB2312" w:eastAsia="宋体" w:cs="仿宋_GB2312"/>
                <w:bCs/>
                <w:color w:val="auto"/>
                <w:kern w:val="0"/>
                <w:sz w:val="21"/>
                <w:szCs w:val="24"/>
                <w:lang w:val="en-US" w:eastAsia="zh-CN"/>
              </w:rPr>
              <w:t>2016</w:t>
            </w:r>
            <w:r>
              <w:rPr>
                <w:rFonts w:hint="eastAsia" w:ascii="Calibri" w:hAnsi="仿宋_GB2312" w:eastAsia="宋体" w:cs="仿宋_GB2312"/>
                <w:bCs/>
                <w:color w:val="auto"/>
                <w:kern w:val="0"/>
                <w:sz w:val="21"/>
                <w:szCs w:val="24"/>
              </w:rPr>
              <w:t>年</w:t>
            </w:r>
            <w:r>
              <w:rPr>
                <w:rFonts w:hint="eastAsia" w:ascii="Calibri" w:hAnsi="仿宋_GB2312" w:eastAsia="宋体" w:cs="仿宋_GB2312"/>
                <w:bCs/>
                <w:color w:val="auto"/>
                <w:kern w:val="0"/>
                <w:sz w:val="21"/>
                <w:szCs w:val="24"/>
                <w:lang w:val="en-US" w:eastAsia="zh-CN"/>
              </w:rPr>
              <w:t>8</w:t>
            </w:r>
            <w:r>
              <w:rPr>
                <w:rFonts w:hint="eastAsia" w:ascii="Calibri" w:hAnsi="仿宋_GB2312" w:eastAsia="宋体" w:cs="仿宋_GB2312"/>
                <w:bCs/>
                <w:color w:val="auto"/>
                <w:kern w:val="0"/>
                <w:sz w:val="21"/>
                <w:szCs w:val="24"/>
              </w:rPr>
              <w:t>月</w:t>
            </w:r>
          </w:p>
        </w:tc>
      </w:tr>
      <w:tr w14:paraId="02B9AD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0" w:hRule="atLeast"/>
          <w:jc w:val="center"/>
        </w:trPr>
        <w:tc>
          <w:tcPr>
            <w:tcW w:w="9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0CB970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任教</w:t>
            </w:r>
          </w:p>
          <w:p w14:paraId="19A360C3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老师</w:t>
            </w:r>
          </w:p>
        </w:tc>
        <w:tc>
          <w:tcPr>
            <w:tcW w:w="12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1868C83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 xml:space="preserve"> </w:t>
            </w:r>
            <w:r>
              <w:rPr>
                <w:rFonts w:hint="eastAsia" w:ascii="Calibri" w:hAnsi="仿宋_GB2312" w:eastAsia="宋体" w:cs="仿宋_GB2312"/>
                <w:color w:val="auto"/>
                <w:kern w:val="0"/>
                <w:sz w:val="21"/>
                <w:szCs w:val="24"/>
                <w:lang w:val="en-US" w:eastAsia="zh-CN"/>
              </w:rPr>
              <w:t>蒙晓婷</w:t>
            </w:r>
          </w:p>
        </w:tc>
        <w:tc>
          <w:tcPr>
            <w:tcW w:w="8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AEEF727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课程名称</w:t>
            </w:r>
          </w:p>
        </w:tc>
        <w:tc>
          <w:tcPr>
            <w:tcW w:w="10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BF6C10F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b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sz w:val="24"/>
                <w:szCs w:val="24"/>
                <w:lang w:val="en-US" w:eastAsia="zh-CN"/>
              </w:rPr>
              <w:t>个训课</w:t>
            </w:r>
          </w:p>
        </w:tc>
        <w:tc>
          <w:tcPr>
            <w:tcW w:w="22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973BA6D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训练日期</w:t>
            </w:r>
          </w:p>
        </w:tc>
        <w:tc>
          <w:tcPr>
            <w:tcW w:w="2994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02C9E19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Calibri" w:hAnsi="仿宋_GB2312" w:eastAsia="宋体" w:cs="仿宋_GB2312"/>
                <w:bCs/>
                <w:color w:val="auto"/>
                <w:kern w:val="0"/>
                <w:sz w:val="21"/>
                <w:szCs w:val="24"/>
                <w:lang w:val="en-US" w:eastAsia="zh-CN"/>
              </w:rPr>
              <w:t>2025</w:t>
            </w:r>
            <w:r>
              <w:rPr>
                <w:rFonts w:hint="eastAsia" w:ascii="Calibri" w:hAnsi="仿宋_GB2312" w:eastAsia="宋体" w:cs="仿宋_GB2312"/>
                <w:bCs/>
                <w:color w:val="auto"/>
                <w:kern w:val="0"/>
                <w:sz w:val="21"/>
                <w:szCs w:val="24"/>
              </w:rPr>
              <w:t>年</w:t>
            </w:r>
            <w:r>
              <w:rPr>
                <w:rFonts w:hint="eastAsia" w:ascii="Calibri" w:hAnsi="仿宋_GB2312" w:eastAsia="宋体" w:cs="仿宋_GB2312"/>
                <w:bCs/>
                <w:color w:val="auto"/>
                <w:kern w:val="0"/>
                <w:sz w:val="21"/>
                <w:szCs w:val="24"/>
                <w:lang w:val="en-US" w:eastAsia="zh-CN"/>
              </w:rPr>
              <w:t>3</w:t>
            </w:r>
            <w:r>
              <w:rPr>
                <w:rFonts w:hint="eastAsia" w:ascii="Calibri" w:hAnsi="仿宋_GB2312" w:eastAsia="宋体" w:cs="仿宋_GB2312"/>
                <w:bCs/>
                <w:color w:val="auto"/>
                <w:kern w:val="0"/>
                <w:sz w:val="21"/>
                <w:szCs w:val="24"/>
              </w:rPr>
              <w:t>月</w:t>
            </w:r>
            <w:r>
              <w:rPr>
                <w:rFonts w:hint="eastAsia" w:ascii="Calibri" w:hAnsi="仿宋_GB2312" w:eastAsia="宋体" w:cs="仿宋_GB2312"/>
                <w:bCs/>
                <w:color w:val="auto"/>
                <w:kern w:val="0"/>
                <w:sz w:val="21"/>
                <w:szCs w:val="24"/>
                <w:lang w:val="en-US" w:eastAsia="zh-CN"/>
              </w:rPr>
              <w:t>1</w:t>
            </w:r>
            <w:r>
              <w:rPr>
                <w:rFonts w:hint="eastAsia" w:ascii="Calibri" w:hAnsi="仿宋_GB2312" w:eastAsia="宋体" w:cs="仿宋_GB2312"/>
                <w:bCs/>
                <w:color w:val="auto"/>
                <w:kern w:val="0"/>
                <w:sz w:val="21"/>
                <w:szCs w:val="24"/>
              </w:rPr>
              <w:t>日至</w:t>
            </w:r>
            <w:r>
              <w:rPr>
                <w:rFonts w:hint="eastAsia" w:ascii="Calibri" w:hAnsi="仿宋_GB2312" w:eastAsia="宋体" w:cs="仿宋_GB2312"/>
                <w:bCs/>
                <w:color w:val="auto"/>
                <w:kern w:val="0"/>
                <w:sz w:val="21"/>
                <w:szCs w:val="24"/>
                <w:lang w:val="en-US" w:eastAsia="zh-CN"/>
              </w:rPr>
              <w:t>2025</w:t>
            </w:r>
            <w:r>
              <w:rPr>
                <w:rFonts w:hint="eastAsia" w:ascii="Calibri" w:hAnsi="仿宋_GB2312" w:eastAsia="宋体" w:cs="仿宋_GB2312"/>
                <w:bCs/>
                <w:color w:val="auto"/>
                <w:kern w:val="0"/>
                <w:sz w:val="21"/>
                <w:szCs w:val="24"/>
              </w:rPr>
              <w:t>年</w:t>
            </w:r>
            <w:r>
              <w:rPr>
                <w:rFonts w:hint="eastAsia" w:ascii="Calibri" w:hAnsi="仿宋_GB2312" w:eastAsia="宋体" w:cs="仿宋_GB2312"/>
                <w:bCs/>
                <w:color w:val="auto"/>
                <w:kern w:val="0"/>
                <w:sz w:val="21"/>
                <w:szCs w:val="24"/>
                <w:lang w:val="en-US" w:eastAsia="zh-CN"/>
              </w:rPr>
              <w:t>3</w:t>
            </w:r>
            <w:r>
              <w:rPr>
                <w:rFonts w:hint="eastAsia" w:ascii="Calibri" w:hAnsi="仿宋_GB2312" w:eastAsia="宋体" w:cs="仿宋_GB2312"/>
                <w:bCs/>
                <w:color w:val="auto"/>
                <w:kern w:val="0"/>
                <w:sz w:val="21"/>
                <w:szCs w:val="24"/>
              </w:rPr>
              <w:t>月</w:t>
            </w:r>
            <w:r>
              <w:rPr>
                <w:rFonts w:hint="eastAsia" w:ascii="Calibri" w:hAnsi="仿宋_GB2312" w:eastAsia="宋体" w:cs="仿宋_GB2312"/>
                <w:bCs/>
                <w:color w:val="auto"/>
                <w:kern w:val="0"/>
                <w:sz w:val="21"/>
                <w:szCs w:val="24"/>
                <w:lang w:val="en-US" w:eastAsia="zh-CN"/>
              </w:rPr>
              <w:t>31</w:t>
            </w:r>
            <w:r>
              <w:rPr>
                <w:rFonts w:hint="eastAsia" w:ascii="Calibri" w:hAnsi="仿宋_GB2312" w:eastAsia="宋体" w:cs="仿宋_GB2312"/>
                <w:bCs/>
                <w:color w:val="auto"/>
                <w:kern w:val="0"/>
                <w:sz w:val="21"/>
                <w:szCs w:val="24"/>
              </w:rPr>
              <w:t xml:space="preserve"> 日</w:t>
            </w:r>
          </w:p>
        </w:tc>
      </w:tr>
      <w:tr w14:paraId="633AA5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15" w:hRule="atLeast"/>
          <w:jc w:val="center"/>
        </w:trPr>
        <w:tc>
          <w:tcPr>
            <w:tcW w:w="967" w:type="dxa"/>
            <w:noWrap w:val="0"/>
            <w:vAlign w:val="center"/>
          </w:tcPr>
          <w:p w14:paraId="3BEF154A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训练前准备</w:t>
            </w:r>
          </w:p>
        </w:tc>
        <w:tc>
          <w:tcPr>
            <w:tcW w:w="8393" w:type="dxa"/>
            <w:gridSpan w:val="11"/>
            <w:noWrap w:val="0"/>
            <w:vAlign w:val="center"/>
          </w:tcPr>
          <w:p w14:paraId="04A19F04">
            <w:pPr>
              <w:spacing w:line="240" w:lineRule="atLeast"/>
              <w:ind w:firstLine="0" w:firstLineChars="0"/>
              <w:jc w:val="left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1"/>
                <w:szCs w:val="21"/>
                <w:lang w:val="en-US" w:eastAsia="zh-CN"/>
              </w:rPr>
              <w:t>强化物：</w:t>
            </w: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拼图、贴纸</w:t>
            </w:r>
          </w:p>
          <w:p w14:paraId="1D23D850">
            <w:pPr>
              <w:spacing w:line="240" w:lineRule="atLeast"/>
              <w:ind w:firstLine="0" w:firstLineChars="0"/>
              <w:jc w:val="left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1"/>
                <w:szCs w:val="21"/>
                <w:lang w:val="en-US" w:eastAsia="zh-CN"/>
              </w:rPr>
              <w:t>教具：</w:t>
            </w: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因果关系卡片、职业与场所卡片、汉字卡片、故事书</w:t>
            </w:r>
          </w:p>
        </w:tc>
      </w:tr>
      <w:tr w14:paraId="75E446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8" w:hRule="atLeast"/>
          <w:jc w:val="center"/>
        </w:trPr>
        <w:tc>
          <w:tcPr>
            <w:tcW w:w="967" w:type="dxa"/>
            <w:vMerge w:val="restart"/>
            <w:noWrap w:val="0"/>
            <w:vAlign w:val="center"/>
          </w:tcPr>
          <w:p w14:paraId="0255820F">
            <w:pPr>
              <w:spacing w:line="240" w:lineRule="exact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训练</w:t>
            </w:r>
          </w:p>
          <w:p w14:paraId="1B455BAD">
            <w:pPr>
              <w:spacing w:line="240" w:lineRule="exact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项目</w:t>
            </w:r>
          </w:p>
        </w:tc>
        <w:tc>
          <w:tcPr>
            <w:tcW w:w="4435" w:type="dxa"/>
            <w:gridSpan w:val="4"/>
            <w:vMerge w:val="restart"/>
            <w:noWrap w:val="0"/>
            <w:vAlign w:val="center"/>
          </w:tcPr>
          <w:p w14:paraId="16787F54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训练内容</w:t>
            </w:r>
          </w:p>
        </w:tc>
        <w:tc>
          <w:tcPr>
            <w:tcW w:w="3958" w:type="dxa"/>
            <w:gridSpan w:val="7"/>
            <w:noWrap w:val="0"/>
            <w:vAlign w:val="center"/>
          </w:tcPr>
          <w:p w14:paraId="46BF2BF8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b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  <w:lang w:val="en-US" w:eastAsia="zh-CN"/>
              </w:rPr>
              <w:t>完成情况</w:t>
            </w:r>
          </w:p>
        </w:tc>
      </w:tr>
      <w:tr w14:paraId="073243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8" w:hRule="atLeast"/>
          <w:jc w:val="center"/>
        </w:trPr>
        <w:tc>
          <w:tcPr>
            <w:tcW w:w="967" w:type="dxa"/>
            <w:vMerge w:val="continue"/>
            <w:noWrap w:val="0"/>
            <w:vAlign w:val="center"/>
          </w:tcPr>
          <w:p w14:paraId="43994B8C">
            <w:pPr>
              <w:spacing w:line="240" w:lineRule="auto"/>
              <w:ind w:firstLine="0" w:firstLineChars="0"/>
              <w:jc w:val="center"/>
              <w:rPr>
                <w:color w:val="auto"/>
              </w:rPr>
            </w:pPr>
          </w:p>
        </w:tc>
        <w:tc>
          <w:tcPr>
            <w:tcW w:w="4435" w:type="dxa"/>
            <w:gridSpan w:val="4"/>
            <w:vMerge w:val="continue"/>
            <w:noWrap w:val="0"/>
            <w:vAlign w:val="center"/>
          </w:tcPr>
          <w:p w14:paraId="646CA2C4">
            <w:pPr>
              <w:spacing w:line="240" w:lineRule="auto"/>
              <w:ind w:firstLine="0" w:firstLineChars="0"/>
              <w:jc w:val="center"/>
              <w:rPr>
                <w:color w:val="auto"/>
              </w:rPr>
            </w:pPr>
          </w:p>
        </w:tc>
        <w:tc>
          <w:tcPr>
            <w:tcW w:w="659" w:type="dxa"/>
            <w:noWrap w:val="0"/>
            <w:vAlign w:val="center"/>
          </w:tcPr>
          <w:p w14:paraId="535F9EA8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b w:val="0"/>
                <w:bCs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sz w:val="22"/>
                <w:szCs w:val="22"/>
                <w:lang w:val="en-US" w:eastAsia="zh-CN"/>
              </w:rPr>
              <w:t>3.11</w:t>
            </w:r>
          </w:p>
        </w:tc>
        <w:tc>
          <w:tcPr>
            <w:tcW w:w="659" w:type="dxa"/>
            <w:gridSpan w:val="2"/>
            <w:noWrap w:val="0"/>
            <w:vAlign w:val="center"/>
          </w:tcPr>
          <w:p w14:paraId="55BFCD5D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b w:val="0"/>
                <w:bCs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sz w:val="22"/>
                <w:szCs w:val="22"/>
                <w:lang w:val="en-US" w:eastAsia="zh-CN"/>
              </w:rPr>
              <w:t>3.18</w:t>
            </w:r>
          </w:p>
        </w:tc>
        <w:tc>
          <w:tcPr>
            <w:tcW w:w="659" w:type="dxa"/>
            <w:noWrap w:val="0"/>
            <w:vAlign w:val="center"/>
          </w:tcPr>
          <w:p w14:paraId="503B8514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b w:val="0"/>
                <w:bCs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sz w:val="22"/>
                <w:szCs w:val="22"/>
                <w:lang w:val="en-US" w:eastAsia="zh-CN"/>
              </w:rPr>
              <w:t>3.20</w:t>
            </w:r>
          </w:p>
        </w:tc>
        <w:tc>
          <w:tcPr>
            <w:tcW w:w="659" w:type="dxa"/>
            <w:noWrap w:val="0"/>
            <w:vAlign w:val="center"/>
          </w:tcPr>
          <w:p w14:paraId="67BDF27C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b w:val="0"/>
                <w:bCs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sz w:val="22"/>
                <w:szCs w:val="22"/>
                <w:lang w:val="en-US" w:eastAsia="zh-CN"/>
              </w:rPr>
              <w:t>3.25</w:t>
            </w:r>
          </w:p>
        </w:tc>
        <w:tc>
          <w:tcPr>
            <w:tcW w:w="659" w:type="dxa"/>
            <w:noWrap w:val="0"/>
            <w:vAlign w:val="center"/>
          </w:tcPr>
          <w:p w14:paraId="54375BEC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b w:val="0"/>
                <w:bCs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sz w:val="22"/>
                <w:szCs w:val="22"/>
                <w:lang w:val="en-US" w:eastAsia="zh-CN"/>
              </w:rPr>
              <w:t>3.27</w:t>
            </w:r>
          </w:p>
        </w:tc>
        <w:tc>
          <w:tcPr>
            <w:tcW w:w="663" w:type="dxa"/>
            <w:noWrap w:val="0"/>
            <w:vAlign w:val="center"/>
          </w:tcPr>
          <w:p w14:paraId="622833B7">
            <w:pPr>
              <w:spacing w:line="240" w:lineRule="auto"/>
              <w:ind w:firstLine="0" w:firstLineChars="0"/>
              <w:jc w:val="center"/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</w:pPr>
          </w:p>
        </w:tc>
      </w:tr>
      <w:tr w14:paraId="727AAD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5" w:hRule="atLeast"/>
          <w:jc w:val="center"/>
        </w:trPr>
        <w:tc>
          <w:tcPr>
            <w:tcW w:w="967" w:type="dxa"/>
            <w:vMerge w:val="restart"/>
            <w:noWrap w:val="0"/>
            <w:vAlign w:val="center"/>
          </w:tcPr>
          <w:p w14:paraId="40A48FEF">
            <w:pPr>
              <w:spacing w:line="240" w:lineRule="auto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kern w:val="0"/>
                <w:sz w:val="21"/>
                <w:szCs w:val="24"/>
                <w:lang w:val="en-US" w:eastAsia="zh-CN" w:bidi="ar-SA"/>
              </w:rPr>
            </w:pPr>
            <w:bookmarkStart w:id="0" w:name="_GoBack" w:colFirst="2" w:colLast="6"/>
            <w:r>
              <w:rPr>
                <w:rFonts w:hint="eastAsia" w:ascii="Times New Roman" w:hAnsi="Times New Roman" w:eastAsia="宋体"/>
                <w:b/>
                <w:bCs/>
                <w:color w:val="auto"/>
                <w:kern w:val="0"/>
                <w:sz w:val="21"/>
                <w:szCs w:val="24"/>
                <w:lang w:val="en-US" w:eastAsia="zh-CN"/>
              </w:rPr>
              <w:t>认知理解</w:t>
            </w:r>
          </w:p>
          <w:p w14:paraId="7EB69F61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4435" w:type="dxa"/>
            <w:gridSpan w:val="4"/>
            <w:shd w:val="clear" w:color="auto" w:fill="auto"/>
            <w:noWrap w:val="0"/>
            <w:vAlign w:val="top"/>
          </w:tcPr>
          <w:p w14:paraId="7416D29B">
            <w:pPr>
              <w:spacing w:line="480" w:lineRule="auto"/>
              <w:ind w:firstLine="0" w:firstLineChars="0"/>
              <w:jc w:val="left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  <w:t>明白因果概念的句子</w:t>
            </w:r>
          </w:p>
        </w:tc>
        <w:tc>
          <w:tcPr>
            <w:tcW w:w="659" w:type="dxa"/>
            <w:noWrap w:val="0"/>
            <w:vAlign w:val="center"/>
          </w:tcPr>
          <w:p w14:paraId="07BE5D8A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59" w:type="dxa"/>
            <w:gridSpan w:val="2"/>
            <w:noWrap w:val="0"/>
            <w:vAlign w:val="center"/>
          </w:tcPr>
          <w:p w14:paraId="0F680121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M</w:t>
            </w:r>
          </w:p>
        </w:tc>
        <w:tc>
          <w:tcPr>
            <w:tcW w:w="659" w:type="dxa"/>
            <w:noWrap w:val="0"/>
            <w:vAlign w:val="center"/>
          </w:tcPr>
          <w:p w14:paraId="300FA3F8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M</w:t>
            </w:r>
          </w:p>
        </w:tc>
        <w:tc>
          <w:tcPr>
            <w:tcW w:w="659" w:type="dxa"/>
            <w:noWrap w:val="0"/>
            <w:vAlign w:val="center"/>
          </w:tcPr>
          <w:p w14:paraId="0BCF849D">
            <w:pPr>
              <w:spacing w:line="360" w:lineRule="auto"/>
              <w:ind w:firstLine="0" w:firstLineChars="0"/>
              <w:jc w:val="center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√</w:t>
            </w:r>
          </w:p>
        </w:tc>
        <w:tc>
          <w:tcPr>
            <w:tcW w:w="659" w:type="dxa"/>
            <w:noWrap w:val="0"/>
            <w:vAlign w:val="center"/>
          </w:tcPr>
          <w:p w14:paraId="6DF8AD48">
            <w:pPr>
              <w:spacing w:line="360" w:lineRule="auto"/>
              <w:ind w:firstLine="0" w:firstLineChars="0"/>
              <w:jc w:val="center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√</w:t>
            </w:r>
          </w:p>
        </w:tc>
        <w:tc>
          <w:tcPr>
            <w:tcW w:w="663" w:type="dxa"/>
            <w:noWrap w:val="0"/>
            <w:vAlign w:val="center"/>
          </w:tcPr>
          <w:p w14:paraId="6E09D5E8">
            <w:pPr>
              <w:spacing w:line="360" w:lineRule="auto"/>
              <w:ind w:firstLine="0" w:firstLineChars="0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</w:p>
        </w:tc>
      </w:tr>
      <w:tr w14:paraId="1AD568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5" w:hRule="atLeast"/>
          <w:jc w:val="center"/>
        </w:trPr>
        <w:tc>
          <w:tcPr>
            <w:tcW w:w="967" w:type="dxa"/>
            <w:vMerge w:val="continue"/>
            <w:noWrap w:val="0"/>
            <w:vAlign w:val="center"/>
          </w:tcPr>
          <w:p w14:paraId="31E2E620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</w:p>
        </w:tc>
        <w:tc>
          <w:tcPr>
            <w:tcW w:w="4435" w:type="dxa"/>
            <w:gridSpan w:val="4"/>
            <w:shd w:val="clear" w:color="auto" w:fill="auto"/>
            <w:noWrap w:val="0"/>
            <w:vAlign w:val="top"/>
          </w:tcPr>
          <w:p w14:paraId="7DDA18A8">
            <w:pPr>
              <w:spacing w:line="480" w:lineRule="auto"/>
              <w:ind w:firstLine="0" w:firstLineChars="0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理解不同职业与场所</w:t>
            </w:r>
          </w:p>
        </w:tc>
        <w:tc>
          <w:tcPr>
            <w:tcW w:w="659" w:type="dxa"/>
            <w:noWrap w:val="0"/>
            <w:vAlign w:val="center"/>
          </w:tcPr>
          <w:p w14:paraId="4874B163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59" w:type="dxa"/>
            <w:gridSpan w:val="2"/>
            <w:noWrap w:val="0"/>
            <w:vAlign w:val="center"/>
          </w:tcPr>
          <w:p w14:paraId="52417802">
            <w:pPr>
              <w:spacing w:line="360" w:lineRule="auto"/>
              <w:ind w:firstLine="0" w:firstLineChars="0"/>
              <w:jc w:val="center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√</w:t>
            </w:r>
          </w:p>
        </w:tc>
        <w:tc>
          <w:tcPr>
            <w:tcW w:w="659" w:type="dxa"/>
            <w:noWrap w:val="0"/>
            <w:vAlign w:val="center"/>
          </w:tcPr>
          <w:p w14:paraId="3311FFCE">
            <w:pPr>
              <w:spacing w:line="360" w:lineRule="auto"/>
              <w:ind w:firstLine="0" w:firstLineChars="0"/>
              <w:jc w:val="center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√</w:t>
            </w:r>
          </w:p>
        </w:tc>
        <w:tc>
          <w:tcPr>
            <w:tcW w:w="659" w:type="dxa"/>
            <w:noWrap w:val="0"/>
            <w:vAlign w:val="center"/>
          </w:tcPr>
          <w:p w14:paraId="06907554">
            <w:pPr>
              <w:spacing w:line="360" w:lineRule="auto"/>
              <w:ind w:firstLine="0" w:firstLineChars="0"/>
              <w:jc w:val="center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√</w:t>
            </w:r>
          </w:p>
        </w:tc>
        <w:tc>
          <w:tcPr>
            <w:tcW w:w="659" w:type="dxa"/>
            <w:noWrap w:val="0"/>
            <w:vAlign w:val="center"/>
          </w:tcPr>
          <w:p w14:paraId="61776162">
            <w:pPr>
              <w:spacing w:line="360" w:lineRule="auto"/>
              <w:ind w:firstLine="0" w:firstLineChars="0"/>
              <w:jc w:val="center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√</w:t>
            </w:r>
          </w:p>
        </w:tc>
        <w:tc>
          <w:tcPr>
            <w:tcW w:w="663" w:type="dxa"/>
            <w:noWrap w:val="0"/>
            <w:vAlign w:val="center"/>
          </w:tcPr>
          <w:p w14:paraId="486C481A">
            <w:pPr>
              <w:spacing w:line="360" w:lineRule="auto"/>
              <w:ind w:firstLine="0" w:firstLineChars="0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</w:p>
        </w:tc>
      </w:tr>
      <w:tr w14:paraId="4F455C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7" w:hRule="atLeast"/>
          <w:jc w:val="center"/>
        </w:trPr>
        <w:tc>
          <w:tcPr>
            <w:tcW w:w="967" w:type="dxa"/>
            <w:vMerge w:val="continue"/>
            <w:noWrap w:val="0"/>
            <w:vAlign w:val="center"/>
          </w:tcPr>
          <w:p w14:paraId="1E83019F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</w:p>
        </w:tc>
        <w:tc>
          <w:tcPr>
            <w:tcW w:w="4435" w:type="dxa"/>
            <w:gridSpan w:val="4"/>
            <w:shd w:val="clear" w:color="auto" w:fill="auto"/>
            <w:noWrap w:val="0"/>
            <w:vAlign w:val="top"/>
          </w:tcPr>
          <w:p w14:paraId="78BD019D">
            <w:pPr>
              <w:spacing w:line="480" w:lineRule="auto"/>
              <w:ind w:firstLine="0" w:firstLineChars="0"/>
              <w:jc w:val="left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认识汉字</w:t>
            </w:r>
          </w:p>
        </w:tc>
        <w:tc>
          <w:tcPr>
            <w:tcW w:w="659" w:type="dxa"/>
            <w:noWrap w:val="0"/>
            <w:vAlign w:val="center"/>
          </w:tcPr>
          <w:p w14:paraId="124FD2E6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59" w:type="dxa"/>
            <w:gridSpan w:val="2"/>
            <w:noWrap w:val="0"/>
            <w:vAlign w:val="center"/>
          </w:tcPr>
          <w:p w14:paraId="7147BD06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59" w:type="dxa"/>
            <w:noWrap w:val="0"/>
            <w:vAlign w:val="center"/>
          </w:tcPr>
          <w:p w14:paraId="6C610EC3">
            <w:pPr>
              <w:spacing w:line="360" w:lineRule="auto"/>
              <w:ind w:firstLine="0" w:firstLineChars="0"/>
              <w:jc w:val="center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√</w:t>
            </w:r>
          </w:p>
        </w:tc>
        <w:tc>
          <w:tcPr>
            <w:tcW w:w="659" w:type="dxa"/>
            <w:noWrap w:val="0"/>
            <w:vAlign w:val="center"/>
          </w:tcPr>
          <w:p w14:paraId="43957AE8">
            <w:pPr>
              <w:spacing w:line="360" w:lineRule="auto"/>
              <w:ind w:firstLine="0" w:firstLineChars="0"/>
              <w:jc w:val="center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√</w:t>
            </w:r>
          </w:p>
        </w:tc>
        <w:tc>
          <w:tcPr>
            <w:tcW w:w="659" w:type="dxa"/>
            <w:noWrap w:val="0"/>
            <w:vAlign w:val="center"/>
          </w:tcPr>
          <w:p w14:paraId="1BC988E9">
            <w:pPr>
              <w:spacing w:line="360" w:lineRule="auto"/>
              <w:ind w:firstLine="0" w:firstLineChars="0"/>
              <w:jc w:val="center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√</w:t>
            </w:r>
          </w:p>
        </w:tc>
        <w:tc>
          <w:tcPr>
            <w:tcW w:w="663" w:type="dxa"/>
            <w:noWrap w:val="0"/>
            <w:vAlign w:val="center"/>
          </w:tcPr>
          <w:p w14:paraId="49D3481E">
            <w:pPr>
              <w:spacing w:line="360" w:lineRule="auto"/>
              <w:ind w:firstLine="0" w:firstLineChars="0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</w:p>
        </w:tc>
      </w:tr>
      <w:tr w14:paraId="608467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5" w:hRule="atLeast"/>
          <w:jc w:val="center"/>
        </w:trPr>
        <w:tc>
          <w:tcPr>
            <w:tcW w:w="967" w:type="dxa"/>
            <w:vMerge w:val="continue"/>
            <w:noWrap w:val="0"/>
            <w:vAlign w:val="center"/>
          </w:tcPr>
          <w:p w14:paraId="5E5429D6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</w:p>
        </w:tc>
        <w:tc>
          <w:tcPr>
            <w:tcW w:w="4435" w:type="dxa"/>
            <w:gridSpan w:val="4"/>
            <w:shd w:val="clear" w:color="auto" w:fill="auto"/>
            <w:noWrap w:val="0"/>
            <w:vAlign w:val="top"/>
          </w:tcPr>
          <w:p w14:paraId="70DF156A">
            <w:pPr>
              <w:spacing w:line="480" w:lineRule="auto"/>
              <w:ind w:firstLine="0" w:firstLineChars="0"/>
              <w:jc w:val="left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  <w:t>认识词语</w:t>
            </w:r>
          </w:p>
        </w:tc>
        <w:tc>
          <w:tcPr>
            <w:tcW w:w="659" w:type="dxa"/>
            <w:noWrap w:val="0"/>
            <w:vAlign w:val="center"/>
          </w:tcPr>
          <w:p w14:paraId="6DB6D94D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59" w:type="dxa"/>
            <w:gridSpan w:val="2"/>
            <w:noWrap w:val="0"/>
            <w:vAlign w:val="center"/>
          </w:tcPr>
          <w:p w14:paraId="589BE5F0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59" w:type="dxa"/>
            <w:noWrap w:val="0"/>
            <w:vAlign w:val="center"/>
          </w:tcPr>
          <w:p w14:paraId="0BD1459F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M</w:t>
            </w:r>
          </w:p>
        </w:tc>
        <w:tc>
          <w:tcPr>
            <w:tcW w:w="659" w:type="dxa"/>
            <w:noWrap w:val="0"/>
            <w:vAlign w:val="center"/>
          </w:tcPr>
          <w:p w14:paraId="5739EE06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M</w:t>
            </w:r>
          </w:p>
        </w:tc>
        <w:tc>
          <w:tcPr>
            <w:tcW w:w="659" w:type="dxa"/>
            <w:noWrap w:val="0"/>
            <w:vAlign w:val="center"/>
          </w:tcPr>
          <w:p w14:paraId="2D0E9430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M</w:t>
            </w:r>
          </w:p>
        </w:tc>
        <w:tc>
          <w:tcPr>
            <w:tcW w:w="663" w:type="dxa"/>
            <w:noWrap w:val="0"/>
            <w:vAlign w:val="center"/>
          </w:tcPr>
          <w:p w14:paraId="39277E2E">
            <w:pPr>
              <w:spacing w:line="360" w:lineRule="auto"/>
              <w:ind w:firstLine="0" w:firstLineChars="0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</w:p>
        </w:tc>
      </w:tr>
      <w:tr w14:paraId="31A6B9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2" w:hRule="atLeast"/>
          <w:jc w:val="center"/>
        </w:trPr>
        <w:tc>
          <w:tcPr>
            <w:tcW w:w="967" w:type="dxa"/>
            <w:vMerge w:val="continue"/>
            <w:noWrap w:val="0"/>
            <w:vAlign w:val="center"/>
          </w:tcPr>
          <w:p w14:paraId="5DDAB820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</w:p>
        </w:tc>
        <w:tc>
          <w:tcPr>
            <w:tcW w:w="4435" w:type="dxa"/>
            <w:gridSpan w:val="4"/>
            <w:shd w:val="clear" w:color="auto" w:fill="auto"/>
            <w:noWrap w:val="0"/>
            <w:vAlign w:val="top"/>
          </w:tcPr>
          <w:p w14:paraId="56B0989C">
            <w:pPr>
              <w:spacing w:line="480" w:lineRule="auto"/>
              <w:ind w:firstLine="0" w:firstLineChars="0"/>
              <w:jc w:val="left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  <w:t>认识动词+名词</w:t>
            </w:r>
          </w:p>
        </w:tc>
        <w:tc>
          <w:tcPr>
            <w:tcW w:w="659" w:type="dxa"/>
            <w:noWrap w:val="0"/>
            <w:vAlign w:val="center"/>
          </w:tcPr>
          <w:p w14:paraId="1E5B2CF3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59" w:type="dxa"/>
            <w:gridSpan w:val="2"/>
            <w:noWrap w:val="0"/>
            <w:vAlign w:val="center"/>
          </w:tcPr>
          <w:p w14:paraId="603AE1CD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59" w:type="dxa"/>
            <w:noWrap w:val="0"/>
            <w:vAlign w:val="center"/>
          </w:tcPr>
          <w:p w14:paraId="00DAAE0E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M</w:t>
            </w:r>
          </w:p>
        </w:tc>
        <w:tc>
          <w:tcPr>
            <w:tcW w:w="659" w:type="dxa"/>
            <w:noWrap w:val="0"/>
            <w:vAlign w:val="center"/>
          </w:tcPr>
          <w:p w14:paraId="17EF1E63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M</w:t>
            </w:r>
          </w:p>
        </w:tc>
        <w:tc>
          <w:tcPr>
            <w:tcW w:w="659" w:type="dxa"/>
            <w:noWrap w:val="0"/>
            <w:vAlign w:val="center"/>
          </w:tcPr>
          <w:p w14:paraId="2D5149D8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M</w:t>
            </w:r>
          </w:p>
        </w:tc>
        <w:tc>
          <w:tcPr>
            <w:tcW w:w="663" w:type="dxa"/>
            <w:noWrap w:val="0"/>
            <w:vAlign w:val="center"/>
          </w:tcPr>
          <w:p w14:paraId="1BAAF0A0">
            <w:pPr>
              <w:spacing w:line="360" w:lineRule="auto"/>
              <w:ind w:firstLine="0" w:firstLineChars="0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</w:p>
        </w:tc>
      </w:tr>
      <w:tr w14:paraId="116C0A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967" w:type="dxa"/>
            <w:vMerge w:val="continue"/>
            <w:noWrap w:val="0"/>
            <w:vAlign w:val="center"/>
          </w:tcPr>
          <w:p w14:paraId="5848BFC6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</w:p>
        </w:tc>
        <w:tc>
          <w:tcPr>
            <w:tcW w:w="4435" w:type="dxa"/>
            <w:gridSpan w:val="4"/>
            <w:shd w:val="clear" w:color="auto" w:fill="auto"/>
            <w:noWrap w:val="0"/>
            <w:vAlign w:val="top"/>
          </w:tcPr>
          <w:p w14:paraId="5FFDEA1E">
            <w:pPr>
              <w:spacing w:line="480" w:lineRule="auto"/>
              <w:ind w:firstLine="0" w:firstLineChars="0"/>
              <w:jc w:val="left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  <w:t>按照要求抄写文字</w:t>
            </w:r>
          </w:p>
        </w:tc>
        <w:tc>
          <w:tcPr>
            <w:tcW w:w="659" w:type="dxa"/>
            <w:noWrap w:val="0"/>
            <w:vAlign w:val="center"/>
          </w:tcPr>
          <w:p w14:paraId="519B2B1E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P</w:t>
            </w:r>
          </w:p>
        </w:tc>
        <w:tc>
          <w:tcPr>
            <w:tcW w:w="659" w:type="dxa"/>
            <w:gridSpan w:val="2"/>
            <w:noWrap w:val="0"/>
            <w:vAlign w:val="center"/>
          </w:tcPr>
          <w:p w14:paraId="1DFECB5E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P</w:t>
            </w:r>
          </w:p>
        </w:tc>
        <w:tc>
          <w:tcPr>
            <w:tcW w:w="659" w:type="dxa"/>
            <w:noWrap w:val="0"/>
            <w:vAlign w:val="center"/>
          </w:tcPr>
          <w:p w14:paraId="2CD44F28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59" w:type="dxa"/>
            <w:noWrap w:val="0"/>
            <w:vAlign w:val="center"/>
          </w:tcPr>
          <w:p w14:paraId="4BFB31B8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59" w:type="dxa"/>
            <w:noWrap w:val="0"/>
            <w:vAlign w:val="center"/>
          </w:tcPr>
          <w:p w14:paraId="3B0B38CD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V</w:t>
            </w:r>
          </w:p>
        </w:tc>
        <w:tc>
          <w:tcPr>
            <w:tcW w:w="663" w:type="dxa"/>
            <w:noWrap w:val="0"/>
            <w:vAlign w:val="center"/>
          </w:tcPr>
          <w:p w14:paraId="0C6984FE">
            <w:pPr>
              <w:spacing w:line="360" w:lineRule="auto"/>
              <w:ind w:firstLine="0" w:firstLineChars="0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</w:p>
        </w:tc>
      </w:tr>
      <w:tr w14:paraId="482104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967" w:type="dxa"/>
            <w:noWrap w:val="0"/>
            <w:vAlign w:val="center"/>
          </w:tcPr>
          <w:p w14:paraId="7169A7CC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Times New Roman" w:hAnsi="Times New Roman" w:eastAsia="宋体"/>
                <w:b/>
                <w:bCs/>
                <w:color w:val="auto"/>
                <w:kern w:val="0"/>
                <w:sz w:val="21"/>
                <w:szCs w:val="24"/>
                <w:lang w:val="en-US" w:eastAsia="zh-CN"/>
              </w:rPr>
              <w:t>语言表达</w:t>
            </w:r>
          </w:p>
        </w:tc>
        <w:tc>
          <w:tcPr>
            <w:tcW w:w="4435" w:type="dxa"/>
            <w:gridSpan w:val="4"/>
            <w:shd w:val="clear" w:color="auto" w:fill="auto"/>
            <w:noWrap w:val="0"/>
            <w:vAlign w:val="top"/>
          </w:tcPr>
          <w:p w14:paraId="4C3D0DEE">
            <w:pPr>
              <w:spacing w:line="480" w:lineRule="auto"/>
              <w:ind w:firstLine="0" w:firstLineChars="0"/>
              <w:jc w:val="left"/>
              <w:rPr>
                <w:rFonts w:hint="eastAsia" w:asci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清晰表达自己的一些经历</w:t>
            </w:r>
          </w:p>
        </w:tc>
        <w:tc>
          <w:tcPr>
            <w:tcW w:w="659" w:type="dxa"/>
            <w:noWrap w:val="0"/>
            <w:vAlign w:val="center"/>
          </w:tcPr>
          <w:p w14:paraId="1DC1412E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59" w:type="dxa"/>
            <w:gridSpan w:val="2"/>
            <w:noWrap w:val="0"/>
            <w:vAlign w:val="center"/>
          </w:tcPr>
          <w:p w14:paraId="2CF6819A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M</w:t>
            </w:r>
          </w:p>
        </w:tc>
        <w:tc>
          <w:tcPr>
            <w:tcW w:w="659" w:type="dxa"/>
            <w:noWrap w:val="0"/>
            <w:vAlign w:val="center"/>
          </w:tcPr>
          <w:p w14:paraId="54E6772B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M</w:t>
            </w:r>
          </w:p>
        </w:tc>
        <w:tc>
          <w:tcPr>
            <w:tcW w:w="659" w:type="dxa"/>
            <w:noWrap w:val="0"/>
            <w:vAlign w:val="center"/>
          </w:tcPr>
          <w:p w14:paraId="5DEC695F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M</w:t>
            </w:r>
          </w:p>
        </w:tc>
        <w:tc>
          <w:tcPr>
            <w:tcW w:w="659" w:type="dxa"/>
            <w:noWrap w:val="0"/>
            <w:vAlign w:val="center"/>
          </w:tcPr>
          <w:p w14:paraId="03636AC7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√</w:t>
            </w:r>
          </w:p>
        </w:tc>
        <w:tc>
          <w:tcPr>
            <w:tcW w:w="663" w:type="dxa"/>
            <w:noWrap w:val="0"/>
            <w:vAlign w:val="center"/>
          </w:tcPr>
          <w:p w14:paraId="526CBA35">
            <w:pPr>
              <w:spacing w:line="360" w:lineRule="auto"/>
              <w:ind w:firstLine="0" w:firstLineChars="0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</w:p>
        </w:tc>
      </w:tr>
      <w:tr w14:paraId="1D9769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1" w:hRule="atLeast"/>
          <w:jc w:val="center"/>
        </w:trPr>
        <w:tc>
          <w:tcPr>
            <w:tcW w:w="967" w:type="dxa"/>
            <w:vMerge w:val="restart"/>
            <w:noWrap w:val="0"/>
            <w:vAlign w:val="center"/>
          </w:tcPr>
          <w:p w14:paraId="62BD2114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Times New Roman" w:hAnsi="Times New Roman" w:eastAsia="宋体"/>
                <w:b/>
                <w:bCs/>
                <w:color w:val="auto"/>
                <w:kern w:val="0"/>
                <w:sz w:val="21"/>
                <w:szCs w:val="24"/>
                <w:lang w:val="en-US" w:eastAsia="zh-CN"/>
              </w:rPr>
              <w:t>社会适应</w:t>
            </w:r>
          </w:p>
        </w:tc>
        <w:tc>
          <w:tcPr>
            <w:tcW w:w="4435" w:type="dxa"/>
            <w:gridSpan w:val="4"/>
            <w:shd w:val="clear" w:color="auto" w:fill="auto"/>
            <w:noWrap w:val="0"/>
            <w:vAlign w:val="top"/>
          </w:tcPr>
          <w:p w14:paraId="57F5208E">
            <w:pPr>
              <w:spacing w:line="480" w:lineRule="auto"/>
              <w:ind w:firstLine="0" w:firstLineChars="0"/>
              <w:jc w:val="left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心智解读训练：对他人情绪的变化给予较为准确的定义和反应</w:t>
            </w:r>
          </w:p>
        </w:tc>
        <w:tc>
          <w:tcPr>
            <w:tcW w:w="659" w:type="dxa"/>
            <w:noWrap w:val="0"/>
            <w:vAlign w:val="center"/>
          </w:tcPr>
          <w:p w14:paraId="0A58E275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59" w:type="dxa"/>
            <w:gridSpan w:val="2"/>
            <w:noWrap w:val="0"/>
            <w:vAlign w:val="center"/>
          </w:tcPr>
          <w:p w14:paraId="6CBB88E7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59" w:type="dxa"/>
            <w:noWrap w:val="0"/>
            <w:vAlign w:val="center"/>
          </w:tcPr>
          <w:p w14:paraId="4812B03E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M</w:t>
            </w:r>
          </w:p>
        </w:tc>
        <w:tc>
          <w:tcPr>
            <w:tcW w:w="659" w:type="dxa"/>
            <w:noWrap w:val="0"/>
            <w:vAlign w:val="center"/>
          </w:tcPr>
          <w:p w14:paraId="60DDCFB8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59" w:type="dxa"/>
            <w:noWrap w:val="0"/>
            <w:vAlign w:val="center"/>
          </w:tcPr>
          <w:p w14:paraId="4B3897CF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M</w:t>
            </w:r>
          </w:p>
        </w:tc>
        <w:tc>
          <w:tcPr>
            <w:tcW w:w="663" w:type="dxa"/>
            <w:noWrap w:val="0"/>
            <w:vAlign w:val="center"/>
          </w:tcPr>
          <w:p w14:paraId="6F5EFCD2">
            <w:pPr>
              <w:spacing w:line="360" w:lineRule="auto"/>
              <w:ind w:firstLine="0" w:firstLineChars="0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</w:p>
        </w:tc>
      </w:tr>
      <w:tr w14:paraId="7F6048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5" w:hRule="atLeast"/>
          <w:jc w:val="center"/>
        </w:trPr>
        <w:tc>
          <w:tcPr>
            <w:tcW w:w="967" w:type="dxa"/>
            <w:vMerge w:val="continue"/>
            <w:noWrap w:val="0"/>
            <w:vAlign w:val="center"/>
          </w:tcPr>
          <w:p w14:paraId="15FFD698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</w:p>
        </w:tc>
        <w:tc>
          <w:tcPr>
            <w:tcW w:w="4435" w:type="dxa"/>
            <w:gridSpan w:val="4"/>
            <w:shd w:val="clear" w:color="auto" w:fill="auto"/>
            <w:noWrap w:val="0"/>
            <w:vAlign w:val="top"/>
          </w:tcPr>
          <w:p w14:paraId="222198CC">
            <w:pPr>
              <w:spacing w:line="480" w:lineRule="auto"/>
              <w:ind w:firstLine="0" w:firstLineChars="0"/>
              <w:jc w:val="left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在别人难过时能够用恰当的语言安慰</w:t>
            </w:r>
          </w:p>
        </w:tc>
        <w:tc>
          <w:tcPr>
            <w:tcW w:w="659" w:type="dxa"/>
            <w:noWrap w:val="0"/>
            <w:vAlign w:val="center"/>
          </w:tcPr>
          <w:p w14:paraId="5552B1B5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59" w:type="dxa"/>
            <w:gridSpan w:val="2"/>
            <w:noWrap w:val="0"/>
            <w:vAlign w:val="center"/>
          </w:tcPr>
          <w:p w14:paraId="75A770A2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M</w:t>
            </w:r>
          </w:p>
        </w:tc>
        <w:tc>
          <w:tcPr>
            <w:tcW w:w="659" w:type="dxa"/>
            <w:noWrap w:val="0"/>
            <w:vAlign w:val="center"/>
          </w:tcPr>
          <w:p w14:paraId="119B0856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M</w:t>
            </w:r>
          </w:p>
        </w:tc>
        <w:tc>
          <w:tcPr>
            <w:tcW w:w="659" w:type="dxa"/>
            <w:noWrap w:val="0"/>
            <w:vAlign w:val="center"/>
          </w:tcPr>
          <w:p w14:paraId="2CABE9E2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M</w:t>
            </w:r>
          </w:p>
        </w:tc>
        <w:tc>
          <w:tcPr>
            <w:tcW w:w="659" w:type="dxa"/>
            <w:noWrap w:val="0"/>
            <w:vAlign w:val="center"/>
          </w:tcPr>
          <w:p w14:paraId="34B3E160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M</w:t>
            </w:r>
          </w:p>
        </w:tc>
        <w:tc>
          <w:tcPr>
            <w:tcW w:w="663" w:type="dxa"/>
            <w:noWrap w:val="0"/>
            <w:vAlign w:val="center"/>
          </w:tcPr>
          <w:p w14:paraId="39148F60">
            <w:pPr>
              <w:spacing w:line="360" w:lineRule="auto"/>
              <w:ind w:firstLine="0" w:firstLineChars="0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</w:p>
        </w:tc>
      </w:tr>
      <w:bookmarkEnd w:id="0"/>
      <w:tr w14:paraId="1D926C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93" w:hRule="atLeast"/>
          <w:jc w:val="center"/>
        </w:trPr>
        <w:tc>
          <w:tcPr>
            <w:tcW w:w="967" w:type="dxa"/>
            <w:noWrap w:val="0"/>
            <w:vAlign w:val="center"/>
          </w:tcPr>
          <w:p w14:paraId="66B27716">
            <w:pPr>
              <w:spacing w:line="240" w:lineRule="exact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学生</w:t>
            </w:r>
          </w:p>
          <w:p w14:paraId="4F8270B1">
            <w:pPr>
              <w:spacing w:line="240" w:lineRule="exact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综合</w:t>
            </w:r>
          </w:p>
          <w:p w14:paraId="41131772">
            <w:pPr>
              <w:spacing w:line="240" w:lineRule="exact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表现</w:t>
            </w:r>
          </w:p>
        </w:tc>
        <w:tc>
          <w:tcPr>
            <w:tcW w:w="8393" w:type="dxa"/>
            <w:gridSpan w:val="11"/>
            <w:noWrap w:val="0"/>
            <w:vAlign w:val="center"/>
          </w:tcPr>
          <w:p w14:paraId="4CD7D3B6">
            <w:pPr>
              <w:spacing w:line="240" w:lineRule="auto"/>
              <w:ind w:firstLine="0" w:firstLineChars="0"/>
              <w:rPr>
                <w:rFonts w:hint="default" w:ascii="仿宋" w:hAnsi="仿宋" w:eastAsia="仿宋" w:cs="仿宋"/>
                <w:b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  <w:lang w:val="en-US" w:eastAsia="zh-CN"/>
              </w:rPr>
              <w:t>孩子综合表现良好，配合度高，上课专注，能够保持安坐，简单的汉字教过几遍后能够自己记住，汉字的抄写可以在老师讲出笔顺后写下来。</w:t>
            </w:r>
          </w:p>
        </w:tc>
      </w:tr>
    </w:tbl>
    <w:p w14:paraId="1473EE2A">
      <w:pPr>
        <w:spacing w:line="240" w:lineRule="atLeast"/>
        <w:ind w:firstLine="0" w:firstLineChars="0"/>
        <w:jc w:val="left"/>
        <w:rPr>
          <w:rFonts w:hint="eastAsia" w:ascii="仿宋" w:hAnsi="仿宋" w:eastAsia="仿宋" w:cs="仿宋"/>
          <w:b/>
          <w:color w:val="auto"/>
          <w:sz w:val="21"/>
          <w:szCs w:val="21"/>
        </w:rPr>
      </w:pPr>
      <w:r>
        <w:rPr>
          <w:rFonts w:hint="eastAsia" w:ascii="仿宋" w:hAnsi="仿宋" w:eastAsia="仿宋" w:cs="仿宋"/>
          <w:b/>
          <w:color w:val="auto"/>
          <w:sz w:val="21"/>
          <w:szCs w:val="21"/>
        </w:rPr>
        <w:t>√：独立完成  ×：未完成  S：语言提示   G：手势提示   M</w:t>
      </w:r>
      <w:r>
        <w:rPr>
          <w:rFonts w:hint="eastAsia" w:ascii="仿宋" w:hAnsi="仿宋" w:eastAsia="仿宋" w:cs="仿宋"/>
          <w:b/>
          <w:color w:val="auto"/>
          <w:sz w:val="21"/>
          <w:szCs w:val="21"/>
          <w:lang w:eastAsia="zh-CN"/>
        </w:rPr>
        <w:t>：</w:t>
      </w:r>
      <w:r>
        <w:rPr>
          <w:rFonts w:hint="eastAsia" w:ascii="仿宋" w:hAnsi="仿宋" w:eastAsia="仿宋" w:cs="仿宋"/>
          <w:b/>
          <w:color w:val="auto"/>
          <w:sz w:val="21"/>
          <w:szCs w:val="21"/>
        </w:rPr>
        <w:t>示范辅助  V</w:t>
      </w:r>
      <w:r>
        <w:rPr>
          <w:rFonts w:hint="eastAsia" w:ascii="仿宋" w:hAnsi="仿宋" w:eastAsia="仿宋" w:cs="仿宋"/>
          <w:b/>
          <w:color w:val="auto"/>
          <w:sz w:val="21"/>
          <w:szCs w:val="21"/>
          <w:lang w:eastAsia="zh-CN"/>
        </w:rPr>
        <w:t>：</w:t>
      </w:r>
      <w:r>
        <w:rPr>
          <w:rFonts w:hint="eastAsia" w:ascii="仿宋" w:hAnsi="仿宋" w:eastAsia="仿宋" w:cs="仿宋"/>
          <w:b/>
          <w:color w:val="auto"/>
          <w:sz w:val="21"/>
          <w:szCs w:val="21"/>
        </w:rPr>
        <w:t>视觉提示   P</w:t>
      </w:r>
      <w:r>
        <w:rPr>
          <w:rFonts w:hint="eastAsia" w:ascii="仿宋" w:hAnsi="仿宋" w:eastAsia="仿宋" w:cs="仿宋"/>
          <w:b/>
          <w:color w:val="auto"/>
          <w:sz w:val="21"/>
          <w:szCs w:val="21"/>
          <w:lang w:eastAsia="zh-CN"/>
        </w:rPr>
        <w:t>：</w:t>
      </w:r>
      <w:r>
        <w:rPr>
          <w:rFonts w:hint="eastAsia" w:ascii="仿宋" w:hAnsi="仿宋" w:eastAsia="仿宋" w:cs="仿宋"/>
          <w:b/>
          <w:color w:val="auto"/>
          <w:sz w:val="21"/>
          <w:szCs w:val="21"/>
        </w:rPr>
        <w:t>肢体辅助</w:t>
      </w:r>
    </w:p>
    <w:p w14:paraId="0856E82C"/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9995086"/>
    <w:rsid w:val="1FDC0EA4"/>
    <w:rsid w:val="29995086"/>
    <w:rsid w:val="539B64B6"/>
    <w:rsid w:val="6C1816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580" w:lineRule="exact"/>
      <w:ind w:firstLine="200" w:firstLineChars="200"/>
      <w:jc w:val="both"/>
    </w:pPr>
    <w:rPr>
      <w:rFonts w:ascii="仿宋_GB2312" w:hAnsi="宋体" w:eastAsia="仿宋_GB2312" w:cs="Times New Roman"/>
      <w:kern w:val="2"/>
      <w:sz w:val="32"/>
      <w:szCs w:val="4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268</Words>
  <Characters>278</Characters>
  <Lines>0</Lines>
  <Paragraphs>0</Paragraphs>
  <TotalTime>4</TotalTime>
  <ScaleCrop>false</ScaleCrop>
  <LinksUpToDate>false</LinksUpToDate>
  <CharactersWithSpaces>295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2025-02-20T01:24:00Z</dcterms:created>
  <dc:creator>雨一样很帅</dc:creator>
  <cp:lastModifiedBy>雨一样很帅</cp:lastModifiedBy>
  <dcterms:modified xsi:type="dcterms:W3CDTF">2025-05-21T01:38:21Z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69FEA7A652B649C0A2CEEBF875DA6C90_11</vt:lpwstr>
  </property>
  <property fmtid="{D5CDD505-2E9C-101B-9397-08002B2CF9AE}" pid="4" name="KSOTemplateDocerSaveRecord">
    <vt:lpwstr>eyJoZGlkIjoiMTkwNDYyNTM5MWQ1ZTZlOWJlZWI4ZTMxZTg3NzExOWQiLCJ1c2VySWQiOiI0OTMzMTQ3MzAifQ==</vt:lpwstr>
  </property>
</Properties>
</file>