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6"/>
          <w:szCs w:val="36"/>
        </w:rPr>
        <w:t>康复教学月总结记录表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（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月 </w:t>
      </w:r>
      <w:r>
        <w:rPr>
          <w:rFonts w:ascii="仿宋" w:hAnsi="仿宋" w:eastAsia="仿宋" w:cs="仿宋"/>
          <w:b/>
          <w:bCs/>
          <w:color w:val="auto"/>
          <w:sz w:val="36"/>
          <w:szCs w:val="36"/>
          <w:lang w:eastAsia="zh-CN"/>
        </w:rPr>
        <w:t>）</w:t>
      </w:r>
    </w:p>
    <w:tbl>
      <w:tblPr>
        <w:tblStyle w:val="10"/>
        <w:tblW w:w="15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99"/>
        <w:gridCol w:w="705"/>
        <w:gridCol w:w="570"/>
        <w:gridCol w:w="1245"/>
        <w:gridCol w:w="384"/>
        <w:gridCol w:w="458"/>
        <w:gridCol w:w="458"/>
        <w:gridCol w:w="458"/>
        <w:gridCol w:w="458"/>
        <w:gridCol w:w="64"/>
        <w:gridCol w:w="394"/>
        <w:gridCol w:w="458"/>
        <w:gridCol w:w="348"/>
        <w:gridCol w:w="110"/>
        <w:gridCol w:w="4899"/>
        <w:gridCol w:w="116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陈奕贝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</w:rPr>
              <w:t>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21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zCs w:val="24"/>
                <w:shd w:val="clear" w:fill="FAFAFA"/>
                <w:lang w:val="en-US" w:eastAsia="zh-CN"/>
              </w:rPr>
              <w:t>日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5009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主管签名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领域</w:t>
            </w:r>
          </w:p>
        </w:tc>
        <w:tc>
          <w:tcPr>
            <w:tcW w:w="4203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训练内容</w:t>
            </w:r>
          </w:p>
        </w:tc>
        <w:tc>
          <w:tcPr>
            <w:tcW w:w="10560" w:type="dxa"/>
            <w:gridSpan w:val="1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日期（学生表现）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54" w:type="dxa"/>
          <w:trHeight w:val="36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54" w:type="dxa"/>
          <w:trHeight w:val="90" w:hRule="atLeast"/>
          <w:jc w:val="center"/>
        </w:trPr>
        <w:tc>
          <w:tcPr>
            <w:tcW w:w="821" w:type="dxa"/>
            <w:vMerge w:val="restart"/>
            <w:shd w:val="clear" w:color="auto" w:fill="auto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感统</w:t>
            </w: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跳蹦床（自由跳跃）5分钟/次，跳两次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54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在辅助下走10cm高15cm宽平衡木4米一个回合，做10个回合。 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54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3.负重活动：背小书包（装200g沙包）行走10米一个回合，走10个回合。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54" w:type="dxa"/>
          <w:trHeight w:val="90" w:hRule="atLeast"/>
          <w:jc w:val="center"/>
        </w:trPr>
        <w:tc>
          <w:tcPr>
            <w:tcW w:w="821" w:type="dxa"/>
            <w:vMerge w:val="continue"/>
            <w:shd w:val="clear" w:color="auto" w:fill="auto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4.用手抚摸带刺的大龙球，推大龙球行走5米一个回合，做两个回合。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×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月总结</w:t>
            </w:r>
          </w:p>
        </w:tc>
        <w:tc>
          <w:tcPr>
            <w:tcW w:w="14763" w:type="dxa"/>
            <w:gridSpan w:val="17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感统：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孩子这个月初来上课，经过这段时间的练习，逐渐跟老师建立了良好的信任关系。在辅助下可以做简单的任务了。孩子很喜欢跳蹦床，自由跳跃孩子做的很好。在辅助下走平衡木，孩子完成的也很好。负重活动，先让孩子背空书包，再让孩子背有沙包的书包，孩子能够较好的接受了。用手触摸带刺的大龙球，孩子能够接受了，并能够在鼓励下推球短距离行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家庭指导建议</w:t>
            </w:r>
          </w:p>
        </w:tc>
        <w:tc>
          <w:tcPr>
            <w:tcW w:w="14763" w:type="dxa"/>
            <w:gridSpan w:val="17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  <w:t>感统：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1.在家多让孩子练习跳蹦床、荡秋千、走平衡等，锻炼孩子的前庭觉。2.多让孩子做负重活动，锻炼孩子的体能和本体觉。3.睡前和起床后，多给孩子刷触觉刷，改善孩子的触觉。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14763" w:type="dxa"/>
            <w:gridSpan w:val="17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签字：       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  日期：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jc w:val="both"/>
      </w:pP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√：独立完成  ×：未完成  S：语言提示   G：手势提示   M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示范辅助     V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视觉提示     P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 w:val="0"/>
          <w:color w:val="auto"/>
          <w:sz w:val="24"/>
          <w:szCs w:val="24"/>
        </w:rPr>
        <w:t>肢体辅助</w:t>
      </w: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6FC4B75"/>
    <w:rsid w:val="14157276"/>
    <w:rsid w:val="1A0A0EFF"/>
    <w:rsid w:val="1A34170F"/>
    <w:rsid w:val="360A3779"/>
    <w:rsid w:val="3DA037A5"/>
    <w:rsid w:val="44C22253"/>
    <w:rsid w:val="49AF6349"/>
    <w:rsid w:val="538F0C4F"/>
    <w:rsid w:val="7ECC1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spacing w:line="580" w:lineRule="exact"/>
      <w:ind w:firstLine="200"/>
      <w:jc w:val="both"/>
    </w:pPr>
    <w:rPr>
      <w:rFonts w:ascii="仿宋_GB2312" w:hAnsi="仿宋_GB2312" w:eastAsia="仿宋_GB2312" w:cs="Times New Roman"/>
      <w:color w:val="auto"/>
      <w:kern w:val="2"/>
      <w:sz w:val="32"/>
      <w:szCs w:val="4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  <w:style w:type="table" w:customStyle="1" w:styleId="10">
    <w:name w:val="网格型6"/>
    <w:basedOn w:val="5"/>
    <w:qFormat/>
    <w:uiPriority w:val="0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595</Characters>
  <Paragraphs>122</Paragraphs>
  <TotalTime>6</TotalTime>
  <ScaleCrop>false</ScaleCrop>
  <LinksUpToDate>false</LinksUpToDate>
  <CharactersWithSpaces>708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2024-04-23T09:19:00Z</dcterms:created>
  <dc:creator>稚✘</dc:creator>
  <cp:lastModifiedBy>半支铅笔</cp:lastModifiedBy>
  <cp:lastPrinted>2024-07-20T08:02:00Z</cp:lastPrinted>
  <dcterms:modified xsi:type="dcterms:W3CDTF">2025-06-25T15:02:42Z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2B5249678F184087BE0EE6BABF53A8EC_13</vt:lpwstr>
  </property>
  <property fmtid="{D5CDD505-2E9C-101B-9397-08002B2CF9AE}" pid="4" name="KSOProductBuildVer">
    <vt:lpwstr>2052-12.1.0.16120</vt:lpwstr>
  </property>
  <property fmtid="{D5CDD505-2E9C-101B-9397-08002B2CF9AE}" pid="5" name="KSOTemplateDocerSaveRecord">
    <vt:lpwstr>eyJoZGlkIjoiZjlmODM2NDgwNDg5YWI2ODdlYzhmYmEzNGRkMjFiNWMiLCJ1c2VySWQiOiIxMjE3MDk4MjMwIn0=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